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58" w:rsidRPr="00393ACF" w:rsidRDefault="00AB7652" w:rsidP="00393ACF">
      <w:pPr>
        <w:pStyle w:val="Titnzev"/>
      </w:pPr>
      <w:r w:rsidRPr="00393ACF">
        <w:t>ČESTNÉ PROHLÁŠENÍ</w:t>
      </w:r>
    </w:p>
    <w:p w:rsidR="00393ACF" w:rsidRDefault="00AB7652" w:rsidP="00393ACF">
      <w:pPr>
        <w:jc w:val="center"/>
      </w:pPr>
      <w:r>
        <w:t xml:space="preserve">o splnění 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  <w:r w:rsidR="008C37A0">
        <w:t>kvalifikace</w:t>
      </w:r>
    </w:p>
    <w:p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:rsidR="008C37A0" w:rsidRDefault="008C37A0" w:rsidP="008C37A0">
            <w:pPr>
              <w:pStyle w:val="Titnzev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536E25">
              <w:rPr>
                <w:rFonts w:cs="Arial"/>
                <w:b w:val="0"/>
                <w:sz w:val="20"/>
                <w:szCs w:val="20"/>
              </w:rPr>
              <w:t xml:space="preserve">Obnova plavebních hloubek v ochranném přístavu </w:t>
            </w:r>
          </w:p>
          <w:p w:rsidR="00393ACF" w:rsidRPr="00393ACF" w:rsidRDefault="008C37A0" w:rsidP="008C37A0">
            <w:pPr>
              <w:pStyle w:val="Tab"/>
            </w:pPr>
            <w:r w:rsidRPr="00536E25">
              <w:rPr>
                <w:rFonts w:cs="Arial"/>
                <w:szCs w:val="20"/>
              </w:rPr>
              <w:t>Praha – Smíchov – kontrola objemu těžby</w:t>
            </w:r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  <w:bookmarkStart w:id="9" w:name="_GoBack"/>
            <w:bookmarkEnd w:id="9"/>
          </w:p>
        </w:tc>
      </w:tr>
    </w:tbl>
    <w:p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:rsidTr="00FD6DDF">
        <w:trPr>
          <w:cantSplit/>
          <w:trHeight w:val="283"/>
        </w:trPr>
        <w:tc>
          <w:tcPr>
            <w:tcW w:w="4535" w:type="dxa"/>
          </w:tcPr>
          <w:p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Content>
              <w:p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:rsidR="00731F41" w:rsidRPr="00393ACF" w:rsidRDefault="00731F41" w:rsidP="00393ACF">
      <w:pPr>
        <w:pStyle w:val="Nadpis1"/>
      </w:pPr>
      <w:r w:rsidRPr="00393ACF">
        <w:t>Základní způsobilost</w:t>
      </w:r>
    </w:p>
    <w:p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10" w:name="_Toc492370945"/>
      <w:bookmarkStart w:id="11" w:name="_Toc492371371"/>
      <w:bookmarkStart w:id="12" w:name="_Toc492376118"/>
      <w:r w:rsidRPr="00731F41">
        <w:t>rozsahu § 74 zákona č. 134/2016</w:t>
      </w:r>
      <w:bookmarkEnd w:id="10"/>
      <w:bookmarkEnd w:id="11"/>
      <w:bookmarkEnd w:id="12"/>
      <w:r w:rsidRPr="00731F41">
        <w:t xml:space="preserve"> Sb., o zadávání veřejných zakázek, ve znění pozdějších předpisů (dále jen „zákon“), neboť</w:t>
      </w:r>
    </w:p>
    <w:p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:rsidR="00731F41" w:rsidRDefault="00114486" w:rsidP="00731F41">
      <w:pPr>
        <w:pStyle w:val="Nadpis1"/>
      </w:pPr>
      <w:r>
        <w:t>Profesní způsobilost</w:t>
      </w:r>
    </w:p>
    <w:p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:rsidR="00114486" w:rsidRDefault="00114486" w:rsidP="00114486">
      <w:pPr>
        <w:pStyle w:val="Psm"/>
      </w:pPr>
      <w:r>
        <w:t>je zapsán v obchodním rejstříku nebo jiné obdobné evidenci, pokud právní předpis zápis do takové evidence vyžaduje, a</w:t>
      </w:r>
    </w:p>
    <w:p w:rsidR="00114486" w:rsidRDefault="00114486" w:rsidP="00114486">
      <w:pPr>
        <w:pStyle w:val="Psm"/>
      </w:pPr>
      <w:r>
        <w:t xml:space="preserve">je oprávněn podnikat v rozsahu </w:t>
      </w:r>
      <w:r w:rsidR="008C37A0">
        <w:t>oprávnění s názvem „Výkon zeměměřičských činností“</w:t>
      </w:r>
      <w:r>
        <w:t>.</w:t>
      </w:r>
    </w:p>
    <w:p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:rsidR="00114486" w:rsidRPr="008C37A0" w:rsidRDefault="00114486" w:rsidP="006F7CD4">
      <w:pPr>
        <w:pStyle w:val="Nadpis1"/>
      </w:pPr>
      <w:r w:rsidRPr="008C37A0">
        <w:lastRenderedPageBreak/>
        <w:t>Technická kvalifikace</w:t>
      </w:r>
    </w:p>
    <w:p w:rsidR="00114486" w:rsidRDefault="00114486" w:rsidP="006F7CD4">
      <w:pPr>
        <w:pStyle w:val="Odstnesl"/>
      </w:pPr>
      <w:r w:rsidRPr="00114486">
        <w:t xml:space="preserve">Dodavatel </w:t>
      </w:r>
      <w:r>
        <w:t>poskytl</w:t>
      </w:r>
      <w:r w:rsidRPr="00114486">
        <w:t xml:space="preserve"> za posledních </w:t>
      </w:r>
      <w:r w:rsidR="008C37A0">
        <w:t>3</w:t>
      </w:r>
      <w:r w:rsidRPr="00114486">
        <w:t xml:space="preserve"> </w:t>
      </w:r>
      <w:r w:rsidR="008C37A0">
        <w:t>roky</w:t>
      </w:r>
      <w:r w:rsidRPr="00114486">
        <w:t xml:space="preserve"> před zahájením řízení pro zadání </w:t>
      </w:r>
      <w:r w:rsidR="00393ACF">
        <w:t>veřejné zakázky malého rozsahu</w:t>
      </w:r>
      <w:r>
        <w:t xml:space="preserve"> následující</w:t>
      </w:r>
      <w:r w:rsidRPr="00114486">
        <w:t xml:space="preserve"> </w:t>
      </w:r>
      <w:r w:rsidR="008C37A0">
        <w:t>2 významné služby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4677"/>
      </w:tblGrid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8C37A0" w:rsidP="006F7CD4">
            <w:pPr>
              <w:pStyle w:val="Tabtun"/>
            </w:pPr>
            <w:r>
              <w:t>Významná služba</w:t>
            </w:r>
            <w:r w:rsidR="00114486" w:rsidRPr="00114486">
              <w:t xml:space="preserve">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6F7CD4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8C37A0">
            <w:pPr>
              <w:pStyle w:val="Tabtun"/>
            </w:pPr>
            <w:r w:rsidRPr="00114486">
              <w:t>Specifikace poskytnutých</w:t>
            </w:r>
            <w:r w:rsidR="008C37A0">
              <w:t xml:space="preserve"> služeb: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:rsidTr="00314BAA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4677"/>
      </w:tblGrid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8C37A0" w:rsidP="006F7CD4">
            <w:pPr>
              <w:pStyle w:val="Tabtun"/>
            </w:pPr>
            <w:r>
              <w:t>Významná služba</w:t>
            </w:r>
            <w:r w:rsidRPr="00114486">
              <w:t xml:space="preserve">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8C37A0" w:rsidP="006F7CD4">
            <w:pPr>
              <w:pStyle w:val="Tabtun"/>
            </w:pPr>
            <w:r w:rsidRPr="00114486">
              <w:t>Specifikace poskytnutých</w:t>
            </w:r>
            <w:r>
              <w:t xml:space="preserve"> služeb: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:rsidTr="00537B81">
        <w:trPr>
          <w:cantSplit/>
          <w:trHeight w:val="283"/>
        </w:trPr>
        <w:tc>
          <w:tcPr>
            <w:tcW w:w="4536" w:type="dxa"/>
          </w:tcPr>
          <w:p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Content>
            <w:tc>
              <w:tcPr>
                <w:tcW w:w="4677" w:type="dxa"/>
              </w:tcPr>
              <w:p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6F7CD4" w:rsidRDefault="006F7CD4" w:rsidP="006F7CD4">
      <w:pPr>
        <w:pStyle w:val="Odstnesl"/>
      </w:pPr>
    </w:p>
    <w:p w:rsidR="00314BAA" w:rsidRPr="008C37A0" w:rsidRDefault="00314BAA" w:rsidP="008C37A0">
      <w:pPr>
        <w:rPr>
          <w:highlight w:val="yellow"/>
        </w:rPr>
      </w:pPr>
    </w:p>
    <w:p w:rsidR="00314BAA" w:rsidRDefault="00314BAA" w:rsidP="006F7CD4">
      <w:pPr>
        <w:keepNext/>
      </w:pPr>
    </w:p>
    <w:p w:rsidR="00314BAA" w:rsidRPr="00314BAA" w:rsidRDefault="00314BAA" w:rsidP="006F7CD4">
      <w:pPr>
        <w:keepNext/>
      </w:pPr>
    </w:p>
    <w:p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0125FB" w15:done="0"/>
  <w15:commentEx w15:paraId="3128224B" w15:done="0"/>
  <w15:commentEx w15:paraId="6BB8622C" w15:done="0"/>
  <w15:commentEx w15:paraId="1B9B2467" w15:paraIdParent="6BB8622C" w15:done="0"/>
  <w15:commentEx w15:paraId="29D044FB" w15:done="0"/>
  <w15:commentEx w15:paraId="35F3288D" w15:done="0"/>
  <w15:commentEx w15:paraId="4C677B1E" w15:done="0"/>
  <w15:commentEx w15:paraId="3C9ADD7C" w15:paraIdParent="4C677B1E" w15:done="0"/>
  <w15:commentEx w15:paraId="016404C1" w15:done="0"/>
  <w15:commentEx w15:paraId="58D0F8EC" w15:done="0"/>
  <w15:commentEx w15:paraId="38EB1C32" w15:done="0"/>
  <w15:commentEx w15:paraId="51F891A5" w15:done="0"/>
  <w15:commentEx w15:paraId="54A27E8E" w15:paraIdParent="51F891A5" w15:done="0"/>
  <w15:commentEx w15:paraId="47F856BC" w15:done="0"/>
  <w15:commentEx w15:paraId="1D244470" w15:done="0"/>
  <w15:commentEx w15:paraId="39B84004" w15:paraIdParent="1D244470" w15:done="0"/>
  <w15:commentEx w15:paraId="6E7A659E" w15:done="0"/>
  <w15:commentEx w15:paraId="136243DF" w15:done="0"/>
  <w15:commentEx w15:paraId="01E14D91" w15:paraIdParent="136243DF" w15:done="0"/>
  <w15:commentEx w15:paraId="3BD28AEB" w15:done="0"/>
  <w15:commentEx w15:paraId="734365AD" w15:done="0"/>
  <w15:commentEx w15:paraId="17282919" w15:done="0"/>
  <w15:commentEx w15:paraId="7ABD61BF" w15:done="0"/>
  <w15:commentEx w15:paraId="4E5BC908" w15:done="0"/>
  <w15:commentEx w15:paraId="056B308C" w15:paraIdParent="4E5BC908" w15:done="0"/>
  <w15:commentEx w15:paraId="0682916A" w15:done="0"/>
  <w15:commentEx w15:paraId="11C080B1" w15:paraIdParent="0682916A" w15:done="0"/>
  <w15:commentEx w15:paraId="5A113412" w15:done="0"/>
  <w15:commentEx w15:paraId="516F2E65" w15:paraIdParent="5A113412" w15:done="0"/>
  <w15:commentEx w15:paraId="610788F4" w15:done="0"/>
  <w15:commentEx w15:paraId="70D7F813" w15:done="0"/>
  <w15:commentEx w15:paraId="694C6C68" w15:paraIdParent="70D7F813" w15:done="0"/>
  <w15:commentEx w15:paraId="2854E5CB" w15:done="0"/>
  <w15:commentEx w15:paraId="0A19213B" w15:paraIdParent="2854E5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BD3" w:rsidRDefault="00C35BD3" w:rsidP="00544D40">
      <w:pPr>
        <w:spacing w:after="0"/>
      </w:pPr>
      <w:r>
        <w:separator/>
      </w:r>
    </w:p>
    <w:p w:rsidR="00C35BD3" w:rsidRDefault="00C35BD3"/>
    <w:p w:rsidR="00C35BD3" w:rsidRDefault="00C35BD3"/>
  </w:endnote>
  <w:endnote w:type="continuationSeparator" w:id="0">
    <w:p w:rsidR="00C35BD3" w:rsidRDefault="00C35BD3" w:rsidP="00544D40">
      <w:pPr>
        <w:spacing w:after="0"/>
      </w:pPr>
      <w:r>
        <w:continuationSeparator/>
      </w:r>
    </w:p>
    <w:p w:rsidR="00C35BD3" w:rsidRDefault="00C35BD3"/>
    <w:p w:rsidR="00C35BD3" w:rsidRDefault="00C35BD3"/>
  </w:endnote>
  <w:endnote w:type="continuationNotice" w:id="1">
    <w:p w:rsidR="00C35BD3" w:rsidRDefault="00C35BD3">
      <w:pPr>
        <w:spacing w:after="0"/>
      </w:pPr>
    </w:p>
    <w:p w:rsidR="00C35BD3" w:rsidRDefault="00C35BD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/>
    </w:tblPr>
    <w:tblGrid>
      <w:gridCol w:w="9638"/>
    </w:tblGrid>
    <w:tr w:rsidR="00C35BD3" w:rsidRPr="002D5D9E" w:rsidTr="0058198B">
      <w:trPr>
        <w:trHeight w:val="13"/>
        <w:jc w:val="center"/>
      </w:trPr>
      <w:tc>
        <w:tcPr>
          <w:tcW w:w="9638" w:type="dxa"/>
        </w:tcPr>
        <w:p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="006B505F" w:rsidRPr="002D5D9E">
            <w:fldChar w:fldCharType="begin"/>
          </w:r>
          <w:r w:rsidRPr="002D5D9E">
            <w:instrText>PAGE  \* Arabic  \* MERGEFORMAT</w:instrText>
          </w:r>
          <w:r w:rsidR="006B505F" w:rsidRPr="002D5D9E">
            <w:fldChar w:fldCharType="separate"/>
          </w:r>
          <w:r w:rsidR="00C07B70">
            <w:rPr>
              <w:noProof/>
            </w:rPr>
            <w:t>2</w:t>
          </w:r>
          <w:r w:rsidR="006B505F" w:rsidRPr="002D5D9E">
            <w:fldChar w:fldCharType="end"/>
          </w:r>
          <w:r w:rsidRPr="002D5D9E">
            <w:t>/</w:t>
          </w:r>
          <w:fldSimple w:instr="NUMPAGES  \* Arabic  \* MERGEFORMAT">
            <w:r w:rsidR="00C07B70">
              <w:rPr>
                <w:noProof/>
              </w:rPr>
              <w:t>2</w:t>
            </w:r>
          </w:fldSimple>
        </w:p>
      </w:tc>
    </w:tr>
  </w:tbl>
  <w:p w:rsidR="00C35BD3" w:rsidRPr="006A43A6" w:rsidRDefault="00C35BD3" w:rsidP="002D5D9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/>
    </w:tblPr>
    <w:tblGrid>
      <w:gridCol w:w="9638"/>
    </w:tblGrid>
    <w:tr w:rsidR="00C35BD3" w:rsidRPr="00CD4ECA" w:rsidTr="00C35BD3">
      <w:trPr>
        <w:trHeight w:val="13"/>
        <w:jc w:val="center"/>
      </w:trPr>
      <w:tc>
        <w:tcPr>
          <w:tcW w:w="9638" w:type="dxa"/>
        </w:tcPr>
        <w:p w:rsidR="00C35BD3" w:rsidRPr="00CD4ECA" w:rsidRDefault="00C35BD3" w:rsidP="002D5D9E">
          <w:pPr>
            <w:pStyle w:val="Zpat"/>
          </w:pPr>
        </w:p>
      </w:tc>
    </w:tr>
  </w:tbl>
  <w:p w:rsidR="00C35BD3" w:rsidRPr="006A43A6" w:rsidRDefault="00C35BD3" w:rsidP="002D5D9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BD3" w:rsidRDefault="00C35BD3" w:rsidP="00544D40">
      <w:pPr>
        <w:spacing w:after="0"/>
      </w:pPr>
      <w:r>
        <w:separator/>
      </w:r>
    </w:p>
  </w:footnote>
  <w:footnote w:type="continuationSeparator" w:id="0">
    <w:p w:rsidR="00C35BD3" w:rsidRDefault="00C35BD3" w:rsidP="00544D40">
      <w:pPr>
        <w:spacing w:after="0"/>
      </w:pPr>
      <w:r>
        <w:continuationSeparator/>
      </w:r>
    </w:p>
  </w:footnote>
  <w:footnote w:type="continuationNotice" w:id="1">
    <w:p w:rsidR="00C35BD3" w:rsidRPr="0058198B" w:rsidRDefault="00C35BD3" w:rsidP="0058198B">
      <w:pPr>
        <w:pStyle w:val="Zpat"/>
      </w:pPr>
    </w:p>
  </w:footnote>
  <w:footnote w:id="2">
    <w:p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 xml:space="preserve">Tabulka je uvedena v minimálním počtu odpovídajícímu zadávací dokumentaci. Pokud hodlá dodavatel uvést více </w:t>
      </w:r>
      <w:r w:rsidR="008C37A0">
        <w:t>významných služeb</w:t>
      </w:r>
      <w:r w:rsidRPr="0058198B">
        <w:t>, než je tento minimální počet, může tabulku dále kopírovat.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/>
    </w:tblPr>
    <w:tblGrid>
      <w:gridCol w:w="7087"/>
      <w:gridCol w:w="2551"/>
    </w:tblGrid>
    <w:tr w:rsidR="00C35BD3" w:rsidRPr="008C37A0" w:rsidTr="0058198B">
      <w:trPr>
        <w:trHeight w:val="57"/>
      </w:trPr>
      <w:tc>
        <w:tcPr>
          <w:tcW w:w="7087" w:type="dxa"/>
        </w:tcPr>
        <w:p w:rsidR="008C37A0" w:rsidRPr="008C37A0" w:rsidRDefault="008C37A0" w:rsidP="008C37A0">
          <w:pPr>
            <w:pStyle w:val="Titnzev"/>
            <w:jc w:val="left"/>
            <w:rPr>
              <w:rFonts w:cs="Arial"/>
              <w:b w:val="0"/>
              <w:color w:val="000099"/>
              <w:sz w:val="20"/>
              <w:szCs w:val="20"/>
            </w:rPr>
          </w:pPr>
          <w:r w:rsidRPr="008C37A0">
            <w:rPr>
              <w:rFonts w:cs="Arial"/>
              <w:b w:val="0"/>
              <w:color w:val="000099"/>
              <w:sz w:val="20"/>
              <w:szCs w:val="20"/>
            </w:rPr>
            <w:t xml:space="preserve">Obnova plavebních hloubek v ochranném přístavu </w:t>
          </w:r>
        </w:p>
        <w:p w:rsidR="00C35BD3" w:rsidRPr="008C37A0" w:rsidRDefault="008C37A0" w:rsidP="008C37A0">
          <w:pPr>
            <w:pStyle w:val="Zhlav"/>
            <w:rPr>
              <w:color w:val="000099"/>
            </w:rPr>
          </w:pPr>
          <w:r w:rsidRPr="008C37A0">
            <w:rPr>
              <w:rFonts w:cs="Arial"/>
              <w:color w:val="000099"/>
              <w:sz w:val="20"/>
              <w:szCs w:val="20"/>
            </w:rPr>
            <w:t>Praha – Smíchov – kontrola objemu těžby</w:t>
          </w:r>
        </w:p>
      </w:tc>
      <w:tc>
        <w:tcPr>
          <w:tcW w:w="2551" w:type="dxa"/>
        </w:tcPr>
        <w:p w:rsidR="00C35BD3" w:rsidRPr="008C37A0" w:rsidRDefault="00393ACF" w:rsidP="002D5D9E">
          <w:pPr>
            <w:pStyle w:val="Zhlav"/>
            <w:jc w:val="right"/>
            <w:rPr>
              <w:color w:val="000099"/>
            </w:rPr>
          </w:pPr>
          <w:r w:rsidRPr="008C37A0">
            <w:rPr>
              <w:color w:val="000099"/>
            </w:rPr>
            <w:t>čestné prohlášení</w:t>
          </w:r>
        </w:p>
      </w:tc>
    </w:tr>
  </w:tbl>
  <w:p w:rsidR="00C35BD3" w:rsidRPr="00CD4ECA" w:rsidRDefault="00C35BD3" w:rsidP="002D5D9E">
    <w:pPr>
      <w:pStyle w:val="Zhlavzpatmezer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/>
    </w:tblPr>
    <w:tblGrid>
      <w:gridCol w:w="7087"/>
      <w:gridCol w:w="2551"/>
    </w:tblGrid>
    <w:tr w:rsidR="00C35BD3" w:rsidRPr="002D5D9E" w:rsidTr="00C35BD3">
      <w:trPr>
        <w:trHeight w:val="57"/>
      </w:trPr>
      <w:tc>
        <w:tcPr>
          <w:tcW w:w="7087" w:type="dxa"/>
        </w:tcPr>
        <w:p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:rsidR="00C35BD3" w:rsidRPr="002D5D9E" w:rsidRDefault="00C35BD3" w:rsidP="002D5D9E">
          <w:pPr>
            <w:pStyle w:val="Zhlav"/>
          </w:pPr>
        </w:p>
      </w:tc>
    </w:tr>
  </w:tbl>
  <w:p w:rsidR="00C35BD3" w:rsidRPr="002D5D9E" w:rsidRDefault="00C35BD3" w:rsidP="002D5D9E">
    <w:pPr>
      <w:pStyle w:val="Zhlavzpatmezer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21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276B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D66F3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B505F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37A0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07B7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1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1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customStyle="1" w:styleId="Odstbezsl">
    <w:name w:val="Odst. bez čísl."/>
    <w:basedOn w:val="Normln"/>
    <w:link w:val="OdstbezslChar"/>
    <w:uiPriority w:val="4"/>
    <w:qFormat/>
    <w:rsid w:val="008C37A0"/>
    <w:pPr>
      <w:ind w:left="284"/>
    </w:pPr>
  </w:style>
  <w:style w:type="character" w:customStyle="1" w:styleId="OdstbezslChar">
    <w:name w:val="Odst. bez čísl. Char"/>
    <w:basedOn w:val="Standardnpsmoodstavce"/>
    <w:link w:val="Odstbezsl"/>
    <w:uiPriority w:val="4"/>
    <w:rsid w:val="008C37A0"/>
    <w:rPr>
      <w:rFonts w:ascii="Arial" w:hAnsi="Arial"/>
      <w:sz w:val="20"/>
    </w:rPr>
  </w:style>
  <w:style w:type="paragraph" w:customStyle="1" w:styleId="Tabulkatun">
    <w:name w:val="Tabulka tučně"/>
    <w:basedOn w:val="Normln"/>
    <w:link w:val="TabulkatunChar"/>
    <w:uiPriority w:val="10"/>
    <w:qFormat/>
    <w:rsid w:val="008C37A0"/>
    <w:pPr>
      <w:spacing w:after="0"/>
      <w:jc w:val="left"/>
    </w:pPr>
    <w:rPr>
      <w:b/>
    </w:rPr>
  </w:style>
  <w:style w:type="character" w:customStyle="1" w:styleId="TabulkatunChar">
    <w:name w:val="Tabulka tučně Char"/>
    <w:basedOn w:val="Standardnpsmoodstavce"/>
    <w:link w:val="Tabulkatun"/>
    <w:uiPriority w:val="10"/>
    <w:rsid w:val="008C37A0"/>
    <w:rPr>
      <w:rFonts w:ascii="Arial" w:hAnsi="Arial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28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27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formatting="0"/>
  <w:defaultTabStop w:val="708"/>
  <w:hyphenationZone w:val="425"/>
  <w:characterSpacingControl w:val="doNotCompress"/>
  <w:compat>
    <w:useFELayout/>
  </w:compat>
  <w:rsids>
    <w:rsidRoot w:val="006B014B"/>
    <w:rsid w:val="001132FA"/>
    <w:rsid w:val="006B014B"/>
    <w:rsid w:val="00994477"/>
    <w:rsid w:val="009E0974"/>
    <w:rsid w:val="00D7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09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F77FB-11B8-4238-A3BA-1A563315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volfova</cp:lastModifiedBy>
  <cp:revision>3</cp:revision>
  <cp:lastPrinted>2018-09-11T11:52:00Z</cp:lastPrinted>
  <dcterms:created xsi:type="dcterms:W3CDTF">2018-10-22T10:00:00Z</dcterms:created>
  <dcterms:modified xsi:type="dcterms:W3CDTF">2018-10-22T10:04:00Z</dcterms:modified>
</cp:coreProperties>
</file>